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D5F2" w14:textId="77777777" w:rsidR="00E125F8" w:rsidRDefault="007A3E90">
      <w:bookmarkStart w:id="0" w:name="_GoBack"/>
      <w:bookmarkEnd w:id="0"/>
      <w:r>
        <w:t>Vitamine A is een vitamine die oplosbaar is in vetten.</w:t>
      </w:r>
    </w:p>
    <w:p w14:paraId="5AFD7CCE" w14:textId="77777777" w:rsidR="007A3E90" w:rsidRDefault="007A3E90">
      <w:r>
        <w:t>Vitamine A is voor het belang van de normale groei, een gezonde huid, haar en nagel groei, een goede werking van de ogen en het afweersysteem.</w:t>
      </w:r>
    </w:p>
    <w:p w14:paraId="49A9C726" w14:textId="77777777" w:rsidR="007A3E90" w:rsidRDefault="007A3E90">
      <w:r>
        <w:t>Vitamine A zit in dierlijke producten zoals vlees (- waren ), zuivelproducten, vis en eidooier. Daarnaast zit het in margarine, halvarine en bak- en braadproducten.</w:t>
      </w:r>
    </w:p>
    <w:p w14:paraId="1149CE41" w14:textId="77777777" w:rsidR="007A3E90" w:rsidRDefault="007A3E90">
      <w:r>
        <w:t>Mannen hebben 800 microgram per dag nodig.</w:t>
      </w:r>
    </w:p>
    <w:p w14:paraId="577A5819" w14:textId="77777777" w:rsidR="007A3E90" w:rsidRDefault="007A3E90">
      <w:r>
        <w:t>Vrouwen hebben 680 microgram per dag nodig, maar tijdens zwangerschap 700 tot 800 microgram per dag.</w:t>
      </w:r>
    </w:p>
    <w:p w14:paraId="0B9291AD" w14:textId="77777777" w:rsidR="007A3E90" w:rsidRDefault="007A3E90">
      <w:r>
        <w:t>Vitamine A tekort kan leiden tot huidproblemen, dof haar, nachtblindheid en zelfs blindheid.</w:t>
      </w:r>
    </w:p>
    <w:p w14:paraId="10EB3E1E" w14:textId="77777777" w:rsidR="007A3E90" w:rsidRDefault="007A3E90">
      <w:r>
        <w:t>Een teveel aan vitamine A kan leiden tot vergiftiging. De kenmerken van vergiftiging zijn bijvoorbeeld hoofdpijn, vermoeidheid en misselijkheid.</w:t>
      </w:r>
    </w:p>
    <w:p w14:paraId="2BBAB514" w14:textId="77777777" w:rsidR="007A3E90" w:rsidRDefault="007A3E90">
      <w:r>
        <w:t>Bij zwangere vrouwen heb je ook kans op afwijkingen aan de baby als je een vitamine A teveel hebt.</w:t>
      </w:r>
    </w:p>
    <w:p w14:paraId="34C1923D" w14:textId="77777777" w:rsidR="007A3E90" w:rsidRDefault="007A3E90"/>
    <w:p w14:paraId="0113FD10" w14:textId="77777777" w:rsidR="007A3E90" w:rsidRDefault="007A3E90">
      <w:pPr>
        <w:rPr>
          <w:rFonts w:ascii="Arial" w:hAnsi="Arial" w:cs="Arial"/>
          <w:color w:val="0D405F"/>
          <w:shd w:val="clear" w:color="auto" w:fill="CCE5FF"/>
        </w:rPr>
      </w:pPr>
      <w:r>
        <w:rPr>
          <w:rFonts w:ascii="Arial" w:hAnsi="Arial" w:cs="Arial"/>
          <w:color w:val="0D405F"/>
          <w:shd w:val="clear" w:color="auto" w:fill="CCE5FF"/>
        </w:rPr>
        <w:t xml:space="preserve">Vitamine A. (z.d.). Geraadpleegd op 9 mei 2019, van </w:t>
      </w:r>
      <w:hyperlink r:id="rId4" w:history="1">
        <w:r w:rsidRPr="00404B64">
          <w:rPr>
            <w:rStyle w:val="Hyperlink"/>
            <w:rFonts w:ascii="Arial" w:hAnsi="Arial" w:cs="Arial"/>
            <w:shd w:val="clear" w:color="auto" w:fill="CCE5FF"/>
          </w:rPr>
          <w:t>https://www.voedingscentrum.nl/encyclopedie/vitamine-a.aspx</w:t>
        </w:r>
      </w:hyperlink>
    </w:p>
    <w:p w14:paraId="4F4E4C43" w14:textId="13C6DA66" w:rsidR="00586068" w:rsidRDefault="007A3E90">
      <w:pPr>
        <w:rPr>
          <w:rFonts w:ascii="Arial" w:hAnsi="Arial" w:cs="Arial"/>
          <w:color w:val="0D405F"/>
          <w:shd w:val="clear" w:color="auto" w:fill="CCE5FF"/>
        </w:rPr>
      </w:pPr>
      <w:r>
        <w:rPr>
          <w:rFonts w:ascii="Arial" w:hAnsi="Arial" w:cs="Arial"/>
          <w:color w:val="0D405F"/>
          <w:shd w:val="clear" w:color="auto" w:fill="CCE5FF"/>
        </w:rPr>
        <w:lastRenderedPageBreak/>
        <w:t xml:space="preserve">Vitamine A. (z.d.). Geraadpleegd op 9 mei 2019, van </w:t>
      </w:r>
      <w:hyperlink r:id="rId5" w:history="1">
        <w:r w:rsidR="00586068" w:rsidRPr="00404B64">
          <w:rPr>
            <w:rStyle w:val="Hyperlink"/>
            <w:rFonts w:ascii="Arial" w:hAnsi="Arial" w:cs="Arial"/>
            <w:shd w:val="clear" w:color="auto" w:fill="CCE5FF"/>
          </w:rPr>
          <w:t>https://www.vitamine-info.nl/alle-vitamines-en-mineralen-op-een-rij/vitamine-a/a</w:t>
        </w:r>
      </w:hyperlink>
    </w:p>
    <w:p w14:paraId="76E00C8D" w14:textId="090CE8DE" w:rsidR="007A3E90" w:rsidRDefault="007A3E90">
      <w:r>
        <w:t xml:space="preserve"> </w:t>
      </w:r>
    </w:p>
    <w:sectPr w:rsidR="007A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90"/>
    <w:rsid w:val="0023073D"/>
    <w:rsid w:val="0035249A"/>
    <w:rsid w:val="00586068"/>
    <w:rsid w:val="007A3E90"/>
    <w:rsid w:val="00B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51B7"/>
  <w15:chartTrackingRefBased/>
  <w15:docId w15:val="{495B3765-DFCB-40C2-BB81-ABAC6363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3E9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A3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tamine-info.nl/alle-vitamines-en-mineralen-op-een-rij/vitamine-a/a" TargetMode="External"/><Relationship Id="rId4" Type="http://schemas.openxmlformats.org/officeDocument/2006/relationships/hyperlink" Target="https://www.voedingscentrum.nl/encyclopedie/vitamine-a.asp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Buiteman</dc:creator>
  <cp:keywords/>
  <dc:description/>
  <cp:lastModifiedBy>Merel Verhofstadt</cp:lastModifiedBy>
  <cp:revision>2</cp:revision>
  <dcterms:created xsi:type="dcterms:W3CDTF">2019-05-16T10:31:00Z</dcterms:created>
  <dcterms:modified xsi:type="dcterms:W3CDTF">2019-05-16T10:31:00Z</dcterms:modified>
</cp:coreProperties>
</file>